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5B9C" w14:textId="228F45C2" w:rsidR="00A3421E" w:rsidRDefault="00B055DD" w:rsidP="00C1439A">
      <w:pPr>
        <w:spacing w:after="120"/>
        <w:jc w:val="center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</w:rPr>
        <w:t>Adult Literacy Grant Budget Timeline 2020</w:t>
      </w:r>
      <w:r w:rsidR="00A3421E">
        <w:rPr>
          <w:rFonts w:eastAsia="Calibri" w:cstheme="minorHAnsi"/>
          <w:b/>
          <w:bCs/>
          <w:sz w:val="28"/>
          <w:szCs w:val="28"/>
        </w:rPr>
        <w:t>/21</w:t>
      </w:r>
    </w:p>
    <w:p w14:paraId="6D73EA35" w14:textId="77777777" w:rsidR="00C1439A" w:rsidRDefault="00C1439A" w:rsidP="00C1439A">
      <w:pPr>
        <w:spacing w:after="120"/>
        <w:jc w:val="center"/>
        <w:rPr>
          <w:rFonts w:eastAsia="Calibri" w:cstheme="minorHAnsi"/>
          <w:b/>
          <w:bCs/>
          <w:sz w:val="28"/>
          <w:szCs w:val="28"/>
        </w:rPr>
      </w:pPr>
    </w:p>
    <w:p w14:paraId="09A35594" w14:textId="56A04B88" w:rsidR="006E362B" w:rsidRPr="00B055DD" w:rsidRDefault="00B055DD" w:rsidP="1AB21383">
      <w:pPr>
        <w:spacing w:after="120"/>
        <w:rPr>
          <w:rFonts w:eastAsia="Arial" w:cstheme="minorHAnsi"/>
          <w:b/>
          <w:bCs/>
          <w:sz w:val="28"/>
          <w:szCs w:val="28"/>
        </w:rPr>
      </w:pPr>
      <w:r w:rsidRPr="00B055DD">
        <w:rPr>
          <w:rFonts w:eastAsia="Calibri" w:cstheme="minorHAnsi"/>
          <w:b/>
          <w:bCs/>
          <w:sz w:val="28"/>
          <w:szCs w:val="28"/>
        </w:rPr>
        <w:t>Please i</w:t>
      </w:r>
      <w:r w:rsidR="0C50A076" w:rsidRPr="00B055DD">
        <w:rPr>
          <w:rFonts w:eastAsia="Calibri" w:cstheme="minorHAnsi"/>
          <w:b/>
          <w:bCs/>
          <w:sz w:val="28"/>
          <w:szCs w:val="28"/>
        </w:rPr>
        <w:t xml:space="preserve">ndicate how </w:t>
      </w:r>
      <w:r w:rsidR="002924B2" w:rsidRPr="00B055DD">
        <w:rPr>
          <w:rFonts w:eastAsia="Calibri" w:cstheme="minorHAnsi"/>
          <w:b/>
          <w:bCs/>
          <w:sz w:val="28"/>
          <w:szCs w:val="28"/>
        </w:rPr>
        <w:t xml:space="preserve">and when </w:t>
      </w:r>
      <w:r w:rsidR="0C50A076" w:rsidRPr="00B055DD">
        <w:rPr>
          <w:rFonts w:eastAsia="Calibri" w:cstheme="minorHAnsi"/>
          <w:b/>
          <w:bCs/>
          <w:sz w:val="28"/>
          <w:szCs w:val="28"/>
        </w:rPr>
        <w:t>the funds will be spent</w:t>
      </w:r>
      <w:r w:rsidR="0C50A076" w:rsidRPr="00B055DD">
        <w:rPr>
          <w:rFonts w:eastAsia="Arial" w:cstheme="minorHAnsi"/>
          <w:b/>
          <w:bCs/>
          <w:sz w:val="28"/>
          <w:szCs w:val="28"/>
        </w:rPr>
        <w:t xml:space="preserve"> </w:t>
      </w:r>
      <w:r w:rsidR="0C50A076" w:rsidRPr="00B055DD">
        <w:rPr>
          <w:rFonts w:eastAsia="Calibri" w:cstheme="minorHAnsi"/>
          <w:sz w:val="28"/>
          <w:szCs w:val="28"/>
        </w:rPr>
        <w:t>(</w:t>
      </w:r>
      <w:r w:rsidR="00530AEC" w:rsidRPr="00B055DD">
        <w:rPr>
          <w:rFonts w:eastAsia="Calibri" w:cstheme="minorHAnsi"/>
          <w:sz w:val="28"/>
          <w:szCs w:val="28"/>
        </w:rPr>
        <w:t>Total grant funds</w:t>
      </w:r>
      <w:r w:rsidR="00A3421E">
        <w:rPr>
          <w:rFonts w:eastAsia="Calibri" w:cstheme="minorHAnsi"/>
          <w:sz w:val="28"/>
          <w:szCs w:val="28"/>
        </w:rPr>
        <w:t xml:space="preserve"> </w:t>
      </w:r>
      <w:r w:rsidR="00530AEC" w:rsidRPr="00B055DD">
        <w:rPr>
          <w:rFonts w:eastAsia="Calibri" w:cstheme="minorHAnsi"/>
          <w:sz w:val="28"/>
          <w:szCs w:val="28"/>
        </w:rPr>
        <w:t>= $1,000</w:t>
      </w:r>
      <w:r w:rsidR="0C50A076" w:rsidRPr="00B055DD">
        <w:rPr>
          <w:rFonts w:eastAsia="Calibri" w:cstheme="minorHAnsi"/>
          <w:sz w:val="28"/>
          <w:szCs w:val="28"/>
        </w:rPr>
        <w:t>)</w:t>
      </w:r>
    </w:p>
    <w:p w14:paraId="1814455F" w14:textId="3772F481" w:rsidR="00B055DD" w:rsidRPr="00A3421E" w:rsidRDefault="00B055DD" w:rsidP="00A3421E">
      <w:pPr>
        <w:spacing w:after="120"/>
        <w:ind w:left="720"/>
        <w:rPr>
          <w:rFonts w:eastAsia="Arial" w:cstheme="minorHAnsi"/>
          <w:b/>
          <w:bCs/>
          <w:sz w:val="28"/>
          <w:szCs w:val="28"/>
        </w:rPr>
      </w:pPr>
      <w:r w:rsidRPr="00A3421E">
        <w:rPr>
          <w:rFonts w:eastAsia="Arial" w:cstheme="minorHAnsi"/>
          <w:b/>
          <w:bCs/>
          <w:sz w:val="28"/>
          <w:szCs w:val="28"/>
        </w:rPr>
        <w:t xml:space="preserve">Library Name: </w:t>
      </w:r>
    </w:p>
    <w:p w14:paraId="710203B6" w14:textId="1255E2EA" w:rsidR="00B055DD" w:rsidRPr="00A3421E" w:rsidRDefault="00B055DD" w:rsidP="00A3421E">
      <w:pPr>
        <w:spacing w:after="120"/>
        <w:ind w:left="720"/>
        <w:rPr>
          <w:rFonts w:eastAsia="Arial" w:cstheme="minorHAnsi"/>
          <w:sz w:val="28"/>
          <w:szCs w:val="28"/>
        </w:rPr>
      </w:pPr>
      <w:r w:rsidRPr="00A3421E">
        <w:rPr>
          <w:rFonts w:eastAsia="Arial" w:cstheme="minorHAnsi"/>
          <w:b/>
          <w:bCs/>
          <w:sz w:val="28"/>
          <w:szCs w:val="28"/>
        </w:rPr>
        <w:t xml:space="preserve">Submitted by </w:t>
      </w:r>
      <w:r w:rsidRPr="00A3421E">
        <w:rPr>
          <w:rFonts w:eastAsia="Arial" w:cstheme="minorHAnsi"/>
          <w:sz w:val="28"/>
          <w:szCs w:val="28"/>
        </w:rPr>
        <w:t>(contact name):</w:t>
      </w:r>
      <w:r w:rsidRPr="00A3421E">
        <w:rPr>
          <w:rFonts w:eastAsia="Arial" w:cs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W w:w="10425" w:type="dxa"/>
        <w:tblLayout w:type="fixed"/>
        <w:tblLook w:val="04A0" w:firstRow="1" w:lastRow="0" w:firstColumn="1" w:lastColumn="0" w:noHBand="0" w:noVBand="1"/>
      </w:tblPr>
      <w:tblGrid>
        <w:gridCol w:w="1435"/>
        <w:gridCol w:w="4050"/>
        <w:gridCol w:w="3875"/>
        <w:gridCol w:w="1065"/>
      </w:tblGrid>
      <w:tr w:rsidR="0096639F" w:rsidRPr="002924B2" w14:paraId="296314AB" w14:textId="1B1E17C5" w:rsidTr="002924B2">
        <w:tc>
          <w:tcPr>
            <w:tcW w:w="1435" w:type="dxa"/>
          </w:tcPr>
          <w:p w14:paraId="3A34C033" w14:textId="6DAE8ED4" w:rsidR="0096639F" w:rsidRPr="002924B2" w:rsidRDefault="00097841" w:rsidP="1AB21383">
            <w:pPr>
              <w:spacing w:after="120" w:line="259" w:lineRule="auto"/>
              <w:rPr>
                <w:rFonts w:eastAsia="Calibri" w:cstheme="minorHAnsi"/>
                <w:b/>
                <w:bCs/>
              </w:rPr>
            </w:pPr>
            <w:r w:rsidRPr="002924B2">
              <w:rPr>
                <w:rFonts w:eastAsia="Calibri" w:cstheme="minorHAnsi"/>
                <w:b/>
                <w:bCs/>
              </w:rPr>
              <w:t>Month</w:t>
            </w:r>
          </w:p>
        </w:tc>
        <w:tc>
          <w:tcPr>
            <w:tcW w:w="4050" w:type="dxa"/>
          </w:tcPr>
          <w:p w14:paraId="47003776" w14:textId="087E77CA" w:rsidR="0096639F" w:rsidRPr="002924B2" w:rsidRDefault="0096639F" w:rsidP="1AB21383">
            <w:pPr>
              <w:spacing w:after="120" w:line="259" w:lineRule="auto"/>
              <w:rPr>
                <w:rFonts w:eastAsia="Calibri" w:cstheme="minorHAnsi"/>
              </w:rPr>
            </w:pPr>
            <w:r w:rsidRPr="002924B2">
              <w:rPr>
                <w:rFonts w:eastAsia="Calibri" w:cstheme="minorHAnsi"/>
                <w:b/>
                <w:bCs/>
              </w:rPr>
              <w:t>Indicate Category</w:t>
            </w:r>
            <w:r w:rsidRPr="002924B2">
              <w:rPr>
                <w:rFonts w:eastAsia="Calibri" w:cstheme="minorHAnsi"/>
              </w:rPr>
              <w:t xml:space="preserve"> </w:t>
            </w:r>
            <w:r w:rsidRPr="002924B2">
              <w:rPr>
                <w:rFonts w:eastAsia="Calibri" w:cstheme="minorHAnsi"/>
                <w:i/>
                <w:iCs/>
              </w:rPr>
              <w:t>(Contracts; Library Materials; Project Equipment; Project Supplies; Project Publicity; Evaluation; or Other)</w:t>
            </w:r>
          </w:p>
        </w:tc>
        <w:tc>
          <w:tcPr>
            <w:tcW w:w="3875" w:type="dxa"/>
          </w:tcPr>
          <w:p w14:paraId="50D4FB87" w14:textId="6CD4E39A" w:rsidR="0096639F" w:rsidRPr="002924B2" w:rsidRDefault="002924B2" w:rsidP="1AB21383">
            <w:pPr>
              <w:spacing w:after="12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Describe </w:t>
            </w:r>
            <w:r w:rsidR="0096639F" w:rsidRPr="002924B2">
              <w:rPr>
                <w:rFonts w:eastAsia="Calibri" w:cstheme="minorHAnsi"/>
                <w:b/>
                <w:bCs/>
              </w:rPr>
              <w:t>Expense</w:t>
            </w:r>
          </w:p>
        </w:tc>
        <w:tc>
          <w:tcPr>
            <w:tcW w:w="1065" w:type="dxa"/>
          </w:tcPr>
          <w:p w14:paraId="6C82A247" w14:textId="0BE080F7" w:rsidR="0096639F" w:rsidRPr="002924B2" w:rsidRDefault="0096639F" w:rsidP="1AB21383">
            <w:pPr>
              <w:spacing w:after="120"/>
              <w:rPr>
                <w:rFonts w:eastAsia="Calibri" w:cstheme="minorHAnsi"/>
                <w:b/>
                <w:bCs/>
              </w:rPr>
            </w:pPr>
            <w:r w:rsidRPr="002924B2">
              <w:rPr>
                <w:rFonts w:eastAsia="Calibri" w:cstheme="minorHAnsi"/>
                <w:b/>
                <w:bCs/>
              </w:rPr>
              <w:t>Amount</w:t>
            </w:r>
          </w:p>
        </w:tc>
      </w:tr>
      <w:tr w:rsidR="0096639F" w:rsidRPr="002924B2" w14:paraId="3E1AB87E" w14:textId="74173E56" w:rsidTr="002924B2">
        <w:tc>
          <w:tcPr>
            <w:tcW w:w="1435" w:type="dxa"/>
          </w:tcPr>
          <w:p w14:paraId="769E762C" w14:textId="41D8138E" w:rsidR="0096639F" w:rsidRPr="002924B2" w:rsidRDefault="00097841" w:rsidP="1AB21383">
            <w:pPr>
              <w:spacing w:after="120" w:line="259" w:lineRule="auto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July</w:t>
            </w:r>
          </w:p>
        </w:tc>
        <w:tc>
          <w:tcPr>
            <w:tcW w:w="4050" w:type="dxa"/>
          </w:tcPr>
          <w:p w14:paraId="7956F542" w14:textId="109BAF90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758BD59B" w14:textId="40C93E32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3ABF70F0" w14:textId="77777777" w:rsidR="0096639F" w:rsidRPr="002924B2" w:rsidRDefault="0096639F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96639F" w:rsidRPr="002924B2" w14:paraId="71E446CD" w14:textId="7F5718FE" w:rsidTr="002924B2">
        <w:tc>
          <w:tcPr>
            <w:tcW w:w="1435" w:type="dxa"/>
          </w:tcPr>
          <w:p w14:paraId="05A4A18D" w14:textId="24941564" w:rsidR="0096639F" w:rsidRPr="002924B2" w:rsidRDefault="00097841" w:rsidP="1AB21383">
            <w:pPr>
              <w:spacing w:after="120" w:line="259" w:lineRule="auto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August</w:t>
            </w:r>
          </w:p>
        </w:tc>
        <w:tc>
          <w:tcPr>
            <w:tcW w:w="4050" w:type="dxa"/>
          </w:tcPr>
          <w:p w14:paraId="37FB0AEC" w14:textId="2FF6E99C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312F4A1B" w14:textId="577E8507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4B66B3DF" w14:textId="77777777" w:rsidR="0096639F" w:rsidRPr="002924B2" w:rsidRDefault="0096639F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96639F" w:rsidRPr="002924B2" w14:paraId="357155F5" w14:textId="05624E3A" w:rsidTr="002924B2">
        <w:tc>
          <w:tcPr>
            <w:tcW w:w="1435" w:type="dxa"/>
          </w:tcPr>
          <w:p w14:paraId="4515B544" w14:textId="03DEF432" w:rsidR="0096639F" w:rsidRPr="002924B2" w:rsidRDefault="00097841" w:rsidP="1AB21383">
            <w:pPr>
              <w:spacing w:after="120" w:line="259" w:lineRule="auto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September</w:t>
            </w:r>
          </w:p>
        </w:tc>
        <w:tc>
          <w:tcPr>
            <w:tcW w:w="4050" w:type="dxa"/>
          </w:tcPr>
          <w:p w14:paraId="293F3605" w14:textId="48D281E4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44282609" w14:textId="3A3D5178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275FB5E7" w14:textId="77777777" w:rsidR="0096639F" w:rsidRPr="002924B2" w:rsidRDefault="0096639F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96639F" w:rsidRPr="002924B2" w14:paraId="5F1A4937" w14:textId="69B1D3C3" w:rsidTr="002924B2">
        <w:tc>
          <w:tcPr>
            <w:tcW w:w="1435" w:type="dxa"/>
          </w:tcPr>
          <w:p w14:paraId="4613788D" w14:textId="6AD5F089" w:rsidR="0096639F" w:rsidRPr="002924B2" w:rsidRDefault="00097841" w:rsidP="1AB21383">
            <w:pPr>
              <w:spacing w:after="120" w:line="259" w:lineRule="auto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October</w:t>
            </w:r>
          </w:p>
        </w:tc>
        <w:tc>
          <w:tcPr>
            <w:tcW w:w="4050" w:type="dxa"/>
          </w:tcPr>
          <w:p w14:paraId="6C15CB3E" w14:textId="4E0ACB7D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3EC6DD53" w14:textId="3BED61BF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6615C61D" w14:textId="77777777" w:rsidR="0096639F" w:rsidRPr="002924B2" w:rsidRDefault="0096639F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96639F" w:rsidRPr="002924B2" w14:paraId="759DCC40" w14:textId="238FCDBC" w:rsidTr="002924B2">
        <w:tc>
          <w:tcPr>
            <w:tcW w:w="1435" w:type="dxa"/>
          </w:tcPr>
          <w:p w14:paraId="54A5A9B3" w14:textId="2611F35D" w:rsidR="0096639F" w:rsidRPr="002924B2" w:rsidRDefault="00097841" w:rsidP="1AB21383">
            <w:pPr>
              <w:spacing w:after="120" w:line="259" w:lineRule="auto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November</w:t>
            </w:r>
          </w:p>
        </w:tc>
        <w:tc>
          <w:tcPr>
            <w:tcW w:w="4050" w:type="dxa"/>
          </w:tcPr>
          <w:p w14:paraId="79E7D9F1" w14:textId="5998630B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14EBEAC0" w14:textId="15742C66" w:rsidR="0096639F" w:rsidRPr="002924B2" w:rsidRDefault="0096639F" w:rsidP="1AB21383">
            <w:pPr>
              <w:spacing w:after="120" w:line="259" w:lineRule="auto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5ED46EF3" w14:textId="77777777" w:rsidR="0096639F" w:rsidRPr="002924B2" w:rsidRDefault="0096639F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097841" w:rsidRPr="002924B2" w14:paraId="0FD9D557" w14:textId="77777777" w:rsidTr="002924B2">
        <w:tc>
          <w:tcPr>
            <w:tcW w:w="1435" w:type="dxa"/>
          </w:tcPr>
          <w:p w14:paraId="28B2B690" w14:textId="213D6BEA" w:rsidR="00097841" w:rsidRPr="002924B2" w:rsidRDefault="00530AEC" w:rsidP="1AB21383">
            <w:pPr>
              <w:spacing w:after="120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December</w:t>
            </w:r>
          </w:p>
        </w:tc>
        <w:tc>
          <w:tcPr>
            <w:tcW w:w="4050" w:type="dxa"/>
          </w:tcPr>
          <w:p w14:paraId="6B128242" w14:textId="77777777" w:rsidR="00097841" w:rsidRPr="002924B2" w:rsidRDefault="00097841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401C16E9" w14:textId="77777777" w:rsidR="00097841" w:rsidRPr="002924B2" w:rsidRDefault="00097841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10A7C915" w14:textId="77777777" w:rsidR="00097841" w:rsidRPr="002924B2" w:rsidRDefault="00097841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530AEC" w:rsidRPr="002924B2" w14:paraId="06DDCCDE" w14:textId="77777777" w:rsidTr="002924B2">
        <w:tc>
          <w:tcPr>
            <w:tcW w:w="1435" w:type="dxa"/>
          </w:tcPr>
          <w:p w14:paraId="6C02F5F1" w14:textId="0EB02D3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January</w:t>
            </w:r>
          </w:p>
        </w:tc>
        <w:tc>
          <w:tcPr>
            <w:tcW w:w="4050" w:type="dxa"/>
          </w:tcPr>
          <w:p w14:paraId="48A2092C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0B46C91C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359DEEC5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530AEC" w:rsidRPr="002924B2" w14:paraId="164E2C87" w14:textId="77777777" w:rsidTr="002924B2">
        <w:tc>
          <w:tcPr>
            <w:tcW w:w="1435" w:type="dxa"/>
          </w:tcPr>
          <w:p w14:paraId="3C215515" w14:textId="6CAAB39F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February</w:t>
            </w:r>
          </w:p>
        </w:tc>
        <w:tc>
          <w:tcPr>
            <w:tcW w:w="4050" w:type="dxa"/>
          </w:tcPr>
          <w:p w14:paraId="65C9DFF1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0CA10E2D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19A97DDC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530AEC" w:rsidRPr="002924B2" w14:paraId="34E96005" w14:textId="77777777" w:rsidTr="002924B2">
        <w:tc>
          <w:tcPr>
            <w:tcW w:w="1435" w:type="dxa"/>
          </w:tcPr>
          <w:p w14:paraId="6818A986" w14:textId="55CE285B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March</w:t>
            </w:r>
          </w:p>
        </w:tc>
        <w:tc>
          <w:tcPr>
            <w:tcW w:w="4050" w:type="dxa"/>
          </w:tcPr>
          <w:p w14:paraId="152C6F2C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64B19744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0C04F2F5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530AEC" w:rsidRPr="002924B2" w14:paraId="5CA1C96D" w14:textId="77777777" w:rsidTr="002924B2">
        <w:tc>
          <w:tcPr>
            <w:tcW w:w="1435" w:type="dxa"/>
          </w:tcPr>
          <w:p w14:paraId="0182EA29" w14:textId="198417FE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April</w:t>
            </w:r>
          </w:p>
        </w:tc>
        <w:tc>
          <w:tcPr>
            <w:tcW w:w="4050" w:type="dxa"/>
          </w:tcPr>
          <w:p w14:paraId="165DCACA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27395B16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5E6826B5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530AEC" w:rsidRPr="002924B2" w14:paraId="79811890" w14:textId="77777777" w:rsidTr="002924B2">
        <w:tc>
          <w:tcPr>
            <w:tcW w:w="1435" w:type="dxa"/>
          </w:tcPr>
          <w:p w14:paraId="7A590F0C" w14:textId="1E6A8B0E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May</w:t>
            </w:r>
            <w:r w:rsidR="00B41957" w:rsidRPr="002924B2">
              <w:rPr>
                <w:rFonts w:eastAsia="Arial" w:cstheme="minorHAnsi"/>
              </w:rPr>
              <w:t xml:space="preserve"> </w:t>
            </w:r>
            <w:r w:rsidR="00B41957" w:rsidRPr="002924B2">
              <w:rPr>
                <w:rFonts w:eastAsia="Arial" w:cstheme="minorHAnsi"/>
                <w:sz w:val="16"/>
                <w:szCs w:val="16"/>
              </w:rPr>
              <w:t>(Grant closes on the 31</w:t>
            </w:r>
            <w:r w:rsidR="00B41957" w:rsidRPr="002924B2">
              <w:rPr>
                <w:rFonts w:eastAsia="Arial" w:cstheme="minorHAnsi"/>
                <w:sz w:val="16"/>
                <w:szCs w:val="16"/>
                <w:vertAlign w:val="superscript"/>
              </w:rPr>
              <w:t>st</w:t>
            </w:r>
            <w:r w:rsidR="00B41957" w:rsidRPr="002924B2">
              <w:rPr>
                <w:rFonts w:eastAsia="Arial" w:cstheme="minorHAnsi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14:paraId="45A349AD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244E57AD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6C865BEA" w14:textId="77777777" w:rsidR="00530AEC" w:rsidRPr="002924B2" w:rsidRDefault="00530AEC" w:rsidP="1AB21383">
            <w:pPr>
              <w:spacing w:after="120"/>
              <w:rPr>
                <w:rFonts w:eastAsia="Arial" w:cstheme="minorHAnsi"/>
              </w:rPr>
            </w:pPr>
          </w:p>
        </w:tc>
      </w:tr>
      <w:tr w:rsidR="00B41957" w:rsidRPr="002924B2" w14:paraId="674301C1" w14:textId="77777777" w:rsidTr="002924B2">
        <w:tc>
          <w:tcPr>
            <w:tcW w:w="1435" w:type="dxa"/>
          </w:tcPr>
          <w:p w14:paraId="4BB6A769" w14:textId="0D9FFDBF" w:rsidR="00B41957" w:rsidRPr="002924B2" w:rsidRDefault="00B41957" w:rsidP="1AB21383">
            <w:pPr>
              <w:spacing w:after="120"/>
              <w:rPr>
                <w:rFonts w:eastAsia="Arial" w:cstheme="minorHAnsi"/>
              </w:rPr>
            </w:pPr>
            <w:r w:rsidRPr="002924B2">
              <w:rPr>
                <w:rFonts w:eastAsia="Arial" w:cstheme="minorHAnsi"/>
              </w:rPr>
              <w:t>June</w:t>
            </w:r>
            <w:r w:rsidR="002924B2">
              <w:rPr>
                <w:rFonts w:eastAsia="Arial" w:cstheme="minorHAnsi"/>
              </w:rPr>
              <w:t xml:space="preserve"> </w:t>
            </w:r>
            <w:r w:rsidR="002924B2" w:rsidRPr="00E42E45">
              <w:rPr>
                <w:rFonts w:eastAsia="Arial" w:cstheme="minorHAnsi"/>
                <w:sz w:val="16"/>
                <w:szCs w:val="16"/>
              </w:rPr>
              <w:t>(</w:t>
            </w:r>
            <w:r w:rsidR="006A444D" w:rsidRPr="00E42E45">
              <w:rPr>
                <w:rFonts w:eastAsia="Arial" w:cstheme="minorHAnsi"/>
                <w:sz w:val="16"/>
                <w:szCs w:val="16"/>
              </w:rPr>
              <w:t xml:space="preserve">Final Report, Project Outcome Reports, Budget Sheet, </w:t>
            </w:r>
            <w:r w:rsidR="00E42E45" w:rsidRPr="00E42E45">
              <w:rPr>
                <w:rFonts w:eastAsia="Arial" w:cstheme="minorHAnsi"/>
                <w:sz w:val="16"/>
                <w:szCs w:val="16"/>
              </w:rPr>
              <w:t>Receipts,</w:t>
            </w:r>
            <w:r w:rsidR="006A444D" w:rsidRPr="00E42E45">
              <w:rPr>
                <w:rFonts w:eastAsia="Arial" w:cstheme="minorHAnsi"/>
                <w:sz w:val="16"/>
                <w:szCs w:val="16"/>
              </w:rPr>
              <w:t xml:space="preserve"> and Invoices due by June 15</w:t>
            </w:r>
            <w:r w:rsidR="006A444D" w:rsidRPr="00E42E45">
              <w:rPr>
                <w:rFonts w:eastAsia="Arial" w:cstheme="minorHAnsi"/>
                <w:sz w:val="16"/>
                <w:szCs w:val="16"/>
                <w:vertAlign w:val="superscript"/>
              </w:rPr>
              <w:t>th</w:t>
            </w:r>
            <w:r w:rsidR="006A444D" w:rsidRPr="00E42E45">
              <w:rPr>
                <w:rFonts w:eastAsia="Arial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</w:tcPr>
          <w:p w14:paraId="3941475A" w14:textId="77777777" w:rsidR="00B41957" w:rsidRPr="002924B2" w:rsidRDefault="00B41957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3875" w:type="dxa"/>
          </w:tcPr>
          <w:p w14:paraId="185B2A3B" w14:textId="77777777" w:rsidR="00B41957" w:rsidRPr="002924B2" w:rsidRDefault="00B41957" w:rsidP="1AB21383">
            <w:pPr>
              <w:spacing w:after="120"/>
              <w:rPr>
                <w:rFonts w:eastAsia="Arial" w:cstheme="minorHAnsi"/>
              </w:rPr>
            </w:pPr>
          </w:p>
        </w:tc>
        <w:tc>
          <w:tcPr>
            <w:tcW w:w="1065" w:type="dxa"/>
          </w:tcPr>
          <w:p w14:paraId="7C6FC770" w14:textId="77777777" w:rsidR="00B41957" w:rsidRPr="002924B2" w:rsidRDefault="00B41957" w:rsidP="1AB21383">
            <w:pPr>
              <w:spacing w:after="120"/>
              <w:rPr>
                <w:rFonts w:eastAsia="Arial" w:cstheme="minorHAnsi"/>
              </w:rPr>
            </w:pPr>
          </w:p>
        </w:tc>
      </w:tr>
    </w:tbl>
    <w:p w14:paraId="2C078E63" w14:textId="11C45160" w:rsidR="006E362B" w:rsidRPr="002924B2" w:rsidRDefault="006E362B" w:rsidP="1AB21383">
      <w:pPr>
        <w:rPr>
          <w:rFonts w:cstheme="minorHAnsi"/>
        </w:rPr>
      </w:pPr>
    </w:p>
    <w:sectPr w:rsidR="006E362B" w:rsidRPr="002924B2" w:rsidSect="00E42E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7FFFC" w14:textId="77777777" w:rsidR="007A1716" w:rsidRDefault="007A1716" w:rsidP="000C3707">
      <w:pPr>
        <w:spacing w:after="0" w:line="240" w:lineRule="auto"/>
      </w:pPr>
      <w:r>
        <w:separator/>
      </w:r>
    </w:p>
  </w:endnote>
  <w:endnote w:type="continuationSeparator" w:id="0">
    <w:p w14:paraId="5CE31342" w14:textId="77777777" w:rsidR="007A1716" w:rsidRDefault="007A1716" w:rsidP="000C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DA88" w14:textId="77777777" w:rsidR="007A1716" w:rsidRDefault="007A1716" w:rsidP="000C3707">
      <w:pPr>
        <w:spacing w:after="0" w:line="240" w:lineRule="auto"/>
      </w:pPr>
      <w:r>
        <w:separator/>
      </w:r>
    </w:p>
  </w:footnote>
  <w:footnote w:type="continuationSeparator" w:id="0">
    <w:p w14:paraId="390CAAE0" w14:textId="77777777" w:rsidR="007A1716" w:rsidRDefault="007A1716" w:rsidP="000C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FA9A" w14:textId="11AE56D5" w:rsidR="000C3707" w:rsidRPr="000C3707" w:rsidRDefault="000C3707">
    <w:pPr>
      <w:pStyle w:val="Header"/>
      <w:rPr>
        <w:b/>
        <w:bCs/>
      </w:rPr>
    </w:pPr>
    <w:r w:rsidRPr="000C3707">
      <w:rPr>
        <w:b/>
        <w:bCs/>
      </w:rPr>
      <w:t xml:space="preserve">Mid-Hudson Library System | June 2020 </w:t>
    </w:r>
  </w:p>
  <w:p w14:paraId="1E575571" w14:textId="77777777" w:rsidR="000C3707" w:rsidRDefault="000C3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04FE8"/>
    <w:rsid w:val="00097841"/>
    <w:rsid w:val="000C3707"/>
    <w:rsid w:val="002924B2"/>
    <w:rsid w:val="00530AEC"/>
    <w:rsid w:val="006A444D"/>
    <w:rsid w:val="006E362B"/>
    <w:rsid w:val="007A1716"/>
    <w:rsid w:val="0096639F"/>
    <w:rsid w:val="00A3421E"/>
    <w:rsid w:val="00B055DD"/>
    <w:rsid w:val="00B41957"/>
    <w:rsid w:val="00C1439A"/>
    <w:rsid w:val="00E42E45"/>
    <w:rsid w:val="09C04FE8"/>
    <w:rsid w:val="0C50A076"/>
    <w:rsid w:val="1AB21383"/>
    <w:rsid w:val="2E3B38B1"/>
    <w:rsid w:val="3C1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4FE8"/>
  <w15:chartTrackingRefBased/>
  <w15:docId w15:val="{C6F440AF-9513-4835-8CE5-F0217F04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07"/>
  </w:style>
  <w:style w:type="paragraph" w:styleId="Footer">
    <w:name w:val="footer"/>
    <w:basedOn w:val="Normal"/>
    <w:link w:val="FooterChar"/>
    <w:uiPriority w:val="99"/>
    <w:unhideWhenUsed/>
    <w:rsid w:val="000C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2" ma:contentTypeDescription="Create a new document." ma:contentTypeScope="" ma:versionID="e47254f7e2b3fdc384b3853c8d96451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df1861fa223f255014ac4b3fd2858b86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459F2-043A-4355-9AC4-DDD86B08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7EF65-0B13-460E-95A4-1F7F33ECE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CC8AC-4D2E-4F0A-A907-E3C613994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Cruger</dc:creator>
  <cp:keywords/>
  <dc:description/>
  <cp:lastModifiedBy>Kerstin Cruger</cp:lastModifiedBy>
  <cp:revision>12</cp:revision>
  <dcterms:created xsi:type="dcterms:W3CDTF">2020-06-24T15:31:00Z</dcterms:created>
  <dcterms:modified xsi:type="dcterms:W3CDTF">2020-06-24T19:03:00Z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