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8FFA" w14:textId="17A0BCDD" w:rsidR="00640392" w:rsidRDefault="00640392" w:rsidP="00640392">
      <w:r>
        <w:t>[LIBRARY NAME]</w:t>
      </w:r>
      <w:r>
        <w:t xml:space="preserve"> </w:t>
      </w:r>
      <w:r>
        <w:t xml:space="preserve">PATRONS </w:t>
      </w:r>
      <w:r>
        <w:t>CAN TAKE ONLINE COURSES</w:t>
      </w:r>
      <w:r>
        <w:t xml:space="preserve"> </w:t>
      </w:r>
      <w:r>
        <w:t>FROM “UNIVERSAL CLASS” ANYWHERE, AT ANY TIME, AND AT THEIR OWN PACE</w:t>
      </w:r>
      <w:r>
        <w:t xml:space="preserve"> </w:t>
      </w:r>
      <w:r>
        <w:t>FREE WITH THEIR LIBRARY CARD</w:t>
      </w:r>
    </w:p>
    <w:p w14:paraId="22E743BD" w14:textId="77777777" w:rsidR="00640392" w:rsidRDefault="00640392" w:rsidP="00640392"/>
    <w:p w14:paraId="244C3DA7" w14:textId="311BAE4E" w:rsidR="00640392" w:rsidRDefault="00640392" w:rsidP="00640392">
      <w:r>
        <w:t xml:space="preserve">Attention all </w:t>
      </w:r>
      <w:r>
        <w:t>library patrons</w:t>
      </w:r>
      <w:r>
        <w:t>: Have you been thinking about</w:t>
      </w:r>
      <w:r>
        <w:t xml:space="preserve"> </w:t>
      </w:r>
      <w:r>
        <w:t>going back to school, but don’t have the time or tuition required? Would you like to catch up on your</w:t>
      </w:r>
      <w:r>
        <w:t xml:space="preserve"> </w:t>
      </w:r>
      <w:r>
        <w:t>knowledge of technology and computer software, but don’t know where to start? Would you like to</w:t>
      </w:r>
      <w:r>
        <w:t xml:space="preserve"> </w:t>
      </w:r>
      <w:r>
        <w:t>learn a new skill for your career or personal growth, but want to work at your own pace?</w:t>
      </w:r>
    </w:p>
    <w:p w14:paraId="55D9051C" w14:textId="3B60D757" w:rsidR="00640392" w:rsidRDefault="00640392" w:rsidP="00640392">
      <w:r>
        <w:t xml:space="preserve">[Library Name] is </w:t>
      </w:r>
      <w:r>
        <w:t>now offering Universal Class, with more than 500 lifelong learning and</w:t>
      </w:r>
      <w:r>
        <w:t xml:space="preserve"> </w:t>
      </w:r>
      <w:r>
        <w:t xml:space="preserve">Continuing </w:t>
      </w:r>
      <w:r>
        <w:t>E</w:t>
      </w:r>
      <w:r>
        <w:t>ducation (CE) classes. All classes are designed and led by professional instructors. Universal</w:t>
      </w:r>
      <w:r>
        <w:t xml:space="preserve"> </w:t>
      </w:r>
      <w:r>
        <w:t>Class includes videos, assignments, quizzes, tests, and options for social media interaction with other</w:t>
      </w:r>
      <w:r>
        <w:t xml:space="preserve"> </w:t>
      </w:r>
      <w:r>
        <w:t xml:space="preserve">learners. Patrons </w:t>
      </w:r>
      <w:r>
        <w:t xml:space="preserve">can </w:t>
      </w:r>
      <w:r>
        <w:t>take multiple classes and receive Continuing Education Units (CEUs).</w:t>
      </w:r>
    </w:p>
    <w:p w14:paraId="734712FA" w14:textId="65C86528" w:rsidR="00640392" w:rsidRDefault="00640392" w:rsidP="00640392">
      <w:r>
        <w:t>Anyone with a library card from one of the Ulster County public libraries can create an account and use</w:t>
      </w:r>
      <w:r>
        <w:t xml:space="preserve"> </w:t>
      </w:r>
      <w:r>
        <w:t xml:space="preserve">Universal Class, completely tuition-free. </w:t>
      </w:r>
    </w:p>
    <w:p w14:paraId="7E4FAACB" w14:textId="01B51A46" w:rsidR="00640392" w:rsidRDefault="00640392" w:rsidP="00640392">
      <w:r>
        <w:t xml:space="preserve">To create a free account on Universal Class, visit </w:t>
      </w:r>
      <w:r>
        <w:t xml:space="preserve">[Library Website] </w:t>
      </w:r>
      <w:r>
        <w:t>and click on the “Take an</w:t>
      </w:r>
      <w:r>
        <w:t xml:space="preserve"> </w:t>
      </w:r>
      <w:bookmarkStart w:id="0" w:name="_GoBack"/>
      <w:bookmarkEnd w:id="0"/>
      <w:r>
        <w:t>Online Class” link.</w:t>
      </w:r>
    </w:p>
    <w:p w14:paraId="51582ED9" w14:textId="6E631FD9" w:rsidR="00640392" w:rsidRDefault="00640392" w:rsidP="00640392">
      <w:r>
        <w:t>These courses are great</w:t>
      </w:r>
      <w:r w:rsidRPr="00640392">
        <w:t xml:space="preserve"> </w:t>
      </w:r>
      <w:r>
        <w:t xml:space="preserve">for job-seekers or people looking to </w:t>
      </w:r>
      <w:r w:rsidRPr="00640392">
        <w:t>advance professionally</w:t>
      </w:r>
      <w:r>
        <w:t xml:space="preserve">, who can enroll in </w:t>
      </w:r>
      <w:r>
        <w:t>Continuing Education classes in all kinds of subjects, from software programs such as Microsoft Excel, to</w:t>
      </w:r>
      <w:r>
        <w:t xml:space="preserve"> </w:t>
      </w:r>
      <w:r>
        <w:t>writing classes, to typing and keyboarding, or creating websites</w:t>
      </w:r>
      <w:r>
        <w:t xml:space="preserve">, as well as </w:t>
      </w:r>
      <w:r>
        <w:t>homeschooling families who wish to take advantage of the wide</w:t>
      </w:r>
      <w:r>
        <w:t xml:space="preserve"> </w:t>
      </w:r>
      <w:r>
        <w:t>variety of classes that are all self-paced and involve online interaction with a teacher.</w:t>
      </w:r>
    </w:p>
    <w:p w14:paraId="501182AB" w14:textId="7C500DDD" w:rsidR="00640392" w:rsidRDefault="00640392" w:rsidP="00640392">
      <w:r>
        <w:t>Universal Class has been accredited as an Authorized Provider by the International Association for</w:t>
      </w:r>
      <w:r>
        <w:t xml:space="preserve"> </w:t>
      </w:r>
      <w:r>
        <w:t>Continuing Education and Training (IACET). Universal Class subject areas include: Accounting, Business,</w:t>
      </w:r>
      <w:r>
        <w:t xml:space="preserve"> </w:t>
      </w:r>
      <w:r>
        <w:t>Entrepreneurship, Office Skills, Alternative Medicine, Parenting and Family, Career Training, Personal</w:t>
      </w:r>
      <w:r>
        <w:t xml:space="preserve"> </w:t>
      </w:r>
      <w:r>
        <w:t>Development, Pet and Animal Care, Computers and Technology, Psychology, Crafts and Hobbies, Real</w:t>
      </w:r>
      <w:r>
        <w:t xml:space="preserve"> </w:t>
      </w:r>
      <w:r>
        <w:t>Estate, Financial Management, Spiritual Studies, Science, Self-Help, Homeschooling, Test Preparation,</w:t>
      </w:r>
      <w:r>
        <w:t xml:space="preserve"> </w:t>
      </w:r>
      <w:r>
        <w:t>Mathematics, Language Arts, Medical Billing, and more. Popular courses include Microsoft Excel,</w:t>
      </w:r>
      <w:r>
        <w:t xml:space="preserve"> </w:t>
      </w:r>
      <w:r>
        <w:t>Microsoft Word, Typing and Keyboarding, How to Draw, Investing, Basic Math, Anxiety Therapy, and</w:t>
      </w:r>
      <w:r>
        <w:t xml:space="preserve"> </w:t>
      </w:r>
      <w:r>
        <w:t>Yoga.</w:t>
      </w:r>
    </w:p>
    <w:p w14:paraId="4ACEA756" w14:textId="77777777" w:rsidR="00640392" w:rsidRDefault="00640392" w:rsidP="00640392"/>
    <w:p w14:paraId="74F65BDD" w14:textId="77777777" w:rsidR="00640392" w:rsidRDefault="00640392" w:rsidP="00640392">
      <w:r>
        <w:t>FACTS ABOUT ONLINE LEARNING</w:t>
      </w:r>
    </w:p>
    <w:p w14:paraId="36EEDA23" w14:textId="5448F335" w:rsidR="00640392" w:rsidRDefault="00640392" w:rsidP="00640392">
      <w:pPr>
        <w:pStyle w:val="ListParagraph"/>
        <w:numPr>
          <w:ilvl w:val="0"/>
          <w:numId w:val="1"/>
        </w:numPr>
      </w:pPr>
      <w:r>
        <w:t>Online learning offers all types of learners more flexibility, where one can fit in coursework around a</w:t>
      </w:r>
      <w:r>
        <w:t xml:space="preserve"> </w:t>
      </w:r>
      <w:r>
        <w:t>work schedule. It allows students to choose an environment that works best for them, whether it’s</w:t>
      </w:r>
      <w:r>
        <w:t xml:space="preserve"> </w:t>
      </w:r>
      <w:r>
        <w:t>home, a library, a café, or another location, while also eliminating the cost, time, and environmental</w:t>
      </w:r>
      <w:r>
        <w:t xml:space="preserve"> </w:t>
      </w:r>
      <w:r>
        <w:t>impacts of commuting.</w:t>
      </w:r>
    </w:p>
    <w:p w14:paraId="176532A5" w14:textId="19D5B78A" w:rsidR="00640392" w:rsidRDefault="00640392" w:rsidP="00640392">
      <w:pPr>
        <w:pStyle w:val="ListParagraph"/>
        <w:numPr>
          <w:ilvl w:val="0"/>
          <w:numId w:val="1"/>
        </w:numPr>
      </w:pPr>
      <w:r>
        <w:t>Online learning helps build self-discipline and time-management skills.</w:t>
      </w:r>
    </w:p>
    <w:p w14:paraId="2E971FBE" w14:textId="53692BBC" w:rsidR="00640392" w:rsidRDefault="00640392" w:rsidP="00640392">
      <w:pPr>
        <w:pStyle w:val="ListParagraph"/>
        <w:numPr>
          <w:ilvl w:val="0"/>
          <w:numId w:val="1"/>
        </w:numPr>
      </w:pPr>
      <w:r>
        <w:t>Online learning usually offers students a wider range of topics and courses than would otherwise be</w:t>
      </w:r>
      <w:r>
        <w:t xml:space="preserve"> </w:t>
      </w:r>
      <w:r>
        <w:t>available in a traditional continuing education program.</w:t>
      </w:r>
    </w:p>
    <w:p w14:paraId="633D6F62" w14:textId="77777777" w:rsidR="00640392" w:rsidRDefault="00640392" w:rsidP="00640392">
      <w:pPr>
        <w:pStyle w:val="ListParagraph"/>
        <w:numPr>
          <w:ilvl w:val="0"/>
          <w:numId w:val="1"/>
        </w:numPr>
      </w:pPr>
      <w:r>
        <w:t>According to a Brandon-Hall Study, learning online typically requires 40% to 60% less time</w:t>
      </w:r>
      <w:r>
        <w:t xml:space="preserve"> </w:t>
      </w:r>
      <w:r>
        <w:t>than learning the same material in a traditional classroom setting.</w:t>
      </w:r>
    </w:p>
    <w:p w14:paraId="29AF2E7B" w14:textId="05DA932F" w:rsidR="00BA0BB9" w:rsidRDefault="00640392" w:rsidP="00640392">
      <w:pPr>
        <w:pStyle w:val="ListParagraph"/>
        <w:numPr>
          <w:ilvl w:val="0"/>
          <w:numId w:val="1"/>
        </w:numPr>
      </w:pPr>
      <w:r>
        <w:lastRenderedPageBreak/>
        <w:t>The Research Institute of America found that online learning increases retention rates 25% to</w:t>
      </w:r>
      <w:r>
        <w:t xml:space="preserve"> </w:t>
      </w:r>
      <w:r>
        <w:t>60% while retention rates of face-to-face training are very low in comparison: 8% to 10%,</w:t>
      </w:r>
      <w:r>
        <w:t xml:space="preserve"> </w:t>
      </w:r>
      <w:r>
        <w:t>because with online learning, students have more control over the learning process and can</w:t>
      </w:r>
      <w:r>
        <w:t xml:space="preserve"> </w:t>
      </w:r>
      <w:r>
        <w:t>revisit the instructional material as needed.</w:t>
      </w:r>
    </w:p>
    <w:sectPr w:rsidR="00BA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D59"/>
    <w:multiLevelType w:val="hybridMultilevel"/>
    <w:tmpl w:val="705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92"/>
    <w:rsid w:val="00640392"/>
    <w:rsid w:val="00BA0BB9"/>
    <w:rsid w:val="00E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B939"/>
  <w15:chartTrackingRefBased/>
  <w15:docId w15:val="{A0F0D17F-B31C-40BD-A446-64A8484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2" ma:contentTypeDescription="Create a new document." ma:contentTypeScope="" ma:versionID="0b66f1b3b82b1e6d2b7ed5c21f2230c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8cc6d53f9df9aba897b0e02dd7220735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7EB87-E973-472F-A9F6-CEAC7AFE4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4298A-E0BB-4FB9-8FAA-D2E261A3D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8E8A4-E93B-4F42-97EA-62E6E242A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dc:description/>
  <cp:lastModifiedBy>Casey Conlin</cp:lastModifiedBy>
  <cp:revision>1</cp:revision>
  <dcterms:created xsi:type="dcterms:W3CDTF">2019-09-19T20:43:00Z</dcterms:created>
  <dcterms:modified xsi:type="dcterms:W3CDTF">2019-09-19T20:51:00Z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