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1C3B" w14:textId="77777777" w:rsidR="009B0655" w:rsidRDefault="009B0655">
      <w:r w:rsidRPr="009B0655">
        <w:rPr>
          <w:noProof/>
          <w:lang w:val="en-US"/>
        </w:rPr>
        <w:drawing>
          <wp:inline distT="0" distB="0" distL="0" distR="0" wp14:anchorId="4AC8B1D0" wp14:editId="105A4F68">
            <wp:extent cx="5943600" cy="6025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1D8B3" w14:textId="77777777" w:rsidR="009B0655" w:rsidRDefault="009B0655"/>
    <w:p w14:paraId="40633FFE" w14:textId="77777777" w:rsidR="009B0655" w:rsidRDefault="009B0655" w:rsidP="009B0655">
      <w:pPr>
        <w:jc w:val="center"/>
        <w:rPr>
          <w:sz w:val="36"/>
          <w:szCs w:val="36"/>
        </w:rPr>
      </w:pPr>
      <w:r>
        <w:rPr>
          <w:sz w:val="36"/>
          <w:szCs w:val="36"/>
        </w:rPr>
        <w:t>Outreach Mini-Grant Intent to Apply</w:t>
      </w:r>
    </w:p>
    <w:p w14:paraId="3A9ABB94" w14:textId="5F5E96B6" w:rsidR="009B0655" w:rsidRDefault="009B0655" w:rsidP="00E22CC9">
      <w:pPr>
        <w:jc w:val="center"/>
        <w:rPr>
          <w:sz w:val="32"/>
          <w:szCs w:val="32"/>
        </w:rPr>
      </w:pPr>
      <w:r>
        <w:rPr>
          <w:sz w:val="32"/>
          <w:szCs w:val="32"/>
        </w:rPr>
        <w:t>Due: March 1</w:t>
      </w:r>
      <w:r w:rsidR="00762515">
        <w:rPr>
          <w:sz w:val="32"/>
          <w:szCs w:val="32"/>
        </w:rPr>
        <w:t>6</w:t>
      </w:r>
      <w:r w:rsidRPr="009B06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</w:t>
      </w:r>
      <w:r w:rsidR="00762515">
        <w:rPr>
          <w:sz w:val="32"/>
          <w:szCs w:val="32"/>
        </w:rPr>
        <w:t>20</w:t>
      </w:r>
    </w:p>
    <w:p w14:paraId="5D1B0178" w14:textId="77777777" w:rsidR="00E22CC9" w:rsidRPr="00E22CC9" w:rsidRDefault="00E22CC9" w:rsidP="00E22CC9">
      <w:pPr>
        <w:jc w:val="center"/>
        <w:rPr>
          <w:sz w:val="32"/>
          <w:szCs w:val="32"/>
        </w:rPr>
      </w:pPr>
    </w:p>
    <w:p w14:paraId="7014373A" w14:textId="77777777" w:rsidR="009B0655" w:rsidRPr="00482029" w:rsidRDefault="009B0655" w:rsidP="00E22CC9">
      <w:pPr>
        <w:ind w:firstLine="360"/>
        <w:rPr>
          <w:sz w:val="24"/>
          <w:szCs w:val="24"/>
        </w:rPr>
      </w:pPr>
      <w:r w:rsidRPr="00482029">
        <w:rPr>
          <w:sz w:val="24"/>
          <w:szCs w:val="24"/>
        </w:rPr>
        <w:t xml:space="preserve">By submitting this document, you are indicating that you </w:t>
      </w:r>
      <w:r w:rsidR="009F5BC4" w:rsidRPr="00482029">
        <w:rPr>
          <w:sz w:val="24"/>
          <w:szCs w:val="24"/>
        </w:rPr>
        <w:t>are</w:t>
      </w:r>
      <w:r w:rsidRPr="00482029">
        <w:rPr>
          <w:sz w:val="24"/>
          <w:szCs w:val="24"/>
        </w:rPr>
        <w:t xml:space="preserve"> interested in applying for an outreach </w:t>
      </w:r>
      <w:proofErr w:type="gramStart"/>
      <w:r w:rsidRPr="00482029">
        <w:rPr>
          <w:sz w:val="24"/>
          <w:szCs w:val="24"/>
        </w:rPr>
        <w:t>mini-grant</w:t>
      </w:r>
      <w:proofErr w:type="gramEnd"/>
      <w:r w:rsidRPr="00482029">
        <w:rPr>
          <w:sz w:val="24"/>
          <w:szCs w:val="24"/>
        </w:rPr>
        <w:t xml:space="preserve"> that would help your library reach out to members of your community that fall into the following categories:</w:t>
      </w:r>
    </w:p>
    <w:p w14:paraId="529795B8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>Educationally disadvantaged</w:t>
      </w:r>
    </w:p>
    <w:p w14:paraId="1C57922E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>Members of ethnic or minority groups in need of special library services</w:t>
      </w:r>
    </w:p>
    <w:p w14:paraId="668FBC7C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>Unemployed</w:t>
      </w:r>
    </w:p>
    <w:p w14:paraId="333ECFB8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>Blind</w:t>
      </w:r>
    </w:p>
    <w:p w14:paraId="0BB38430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 xml:space="preserve">Physically disabled </w:t>
      </w:r>
    </w:p>
    <w:p w14:paraId="00E2DDB6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>Have developmental or learning disabilities</w:t>
      </w:r>
    </w:p>
    <w:p w14:paraId="1A605268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>Aged</w:t>
      </w:r>
    </w:p>
    <w:p w14:paraId="7C46179A" w14:textId="77777777" w:rsidR="009B0655" w:rsidRPr="00482029" w:rsidRDefault="009B0655" w:rsidP="009B06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029">
        <w:rPr>
          <w:sz w:val="24"/>
          <w:szCs w:val="24"/>
        </w:rPr>
        <w:t>Confined in institutions</w:t>
      </w:r>
    </w:p>
    <w:p w14:paraId="280460A7" w14:textId="77777777" w:rsidR="009B0655" w:rsidRPr="00482029" w:rsidRDefault="009B0655">
      <w:pPr>
        <w:rPr>
          <w:sz w:val="24"/>
          <w:szCs w:val="24"/>
        </w:rPr>
      </w:pPr>
    </w:p>
    <w:p w14:paraId="4AFC9F8A" w14:textId="12DBA3AA" w:rsidR="00482029" w:rsidRDefault="009B0655" w:rsidP="00482029">
      <w:pPr>
        <w:spacing w:after="82" w:line="270" w:lineRule="auto"/>
        <w:ind w:right="133" w:firstLine="360"/>
        <w:rPr>
          <w:sz w:val="24"/>
          <w:szCs w:val="24"/>
        </w:rPr>
      </w:pPr>
      <w:bookmarkStart w:id="0" w:name="_GoBack"/>
      <w:r w:rsidRPr="00482029">
        <w:rPr>
          <w:sz w:val="24"/>
          <w:szCs w:val="24"/>
        </w:rPr>
        <w:t xml:space="preserve">Applications for the grant will be </w:t>
      </w:r>
      <w:r w:rsidR="00FC4F90">
        <w:rPr>
          <w:sz w:val="24"/>
          <w:szCs w:val="24"/>
        </w:rPr>
        <w:t>sent to those who submit an intent to apply form</w:t>
      </w:r>
      <w:r w:rsidRPr="00482029">
        <w:rPr>
          <w:sz w:val="24"/>
          <w:szCs w:val="24"/>
        </w:rPr>
        <w:t xml:space="preserve"> and </w:t>
      </w:r>
      <w:r w:rsidR="00AF09EB">
        <w:rPr>
          <w:sz w:val="24"/>
          <w:szCs w:val="24"/>
        </w:rPr>
        <w:t>will</w:t>
      </w:r>
      <w:r w:rsidR="003751EA">
        <w:rPr>
          <w:sz w:val="24"/>
          <w:szCs w:val="24"/>
        </w:rPr>
        <w:t xml:space="preserve"> be</w:t>
      </w:r>
      <w:r w:rsidR="00AF09EB">
        <w:rPr>
          <w:sz w:val="24"/>
          <w:szCs w:val="24"/>
        </w:rPr>
        <w:t xml:space="preserve"> </w:t>
      </w:r>
      <w:r w:rsidRPr="00482029">
        <w:rPr>
          <w:sz w:val="24"/>
          <w:szCs w:val="24"/>
        </w:rPr>
        <w:t xml:space="preserve">due </w:t>
      </w:r>
      <w:r w:rsidR="00B0730F">
        <w:rPr>
          <w:sz w:val="24"/>
          <w:szCs w:val="24"/>
        </w:rPr>
        <w:t>April 24</w:t>
      </w:r>
      <w:r w:rsidR="00B0730F" w:rsidRPr="00B0730F">
        <w:rPr>
          <w:sz w:val="24"/>
          <w:szCs w:val="24"/>
          <w:vertAlign w:val="superscript"/>
        </w:rPr>
        <w:t>th</w:t>
      </w:r>
      <w:r w:rsidR="00B0730F">
        <w:rPr>
          <w:sz w:val="24"/>
          <w:szCs w:val="24"/>
        </w:rPr>
        <w:t>, 2020</w:t>
      </w:r>
      <w:r w:rsidRPr="00482029">
        <w:rPr>
          <w:sz w:val="24"/>
          <w:szCs w:val="24"/>
        </w:rPr>
        <w:t xml:space="preserve">. Libraries will be notified of their approval status in </w:t>
      </w:r>
      <w:r w:rsidR="00A964D7">
        <w:rPr>
          <w:sz w:val="24"/>
          <w:szCs w:val="24"/>
        </w:rPr>
        <w:t>May 2020.</w:t>
      </w:r>
      <w:r w:rsidRPr="00482029">
        <w:rPr>
          <w:sz w:val="24"/>
          <w:szCs w:val="24"/>
        </w:rPr>
        <w:t xml:space="preserve"> </w:t>
      </w:r>
    </w:p>
    <w:bookmarkEnd w:id="0"/>
    <w:p w14:paraId="588145CD" w14:textId="77777777" w:rsidR="00482029" w:rsidRDefault="00482029" w:rsidP="00482029">
      <w:pPr>
        <w:spacing w:after="82" w:line="270" w:lineRule="auto"/>
        <w:ind w:right="133" w:firstLine="360"/>
        <w:rPr>
          <w:sz w:val="24"/>
          <w:szCs w:val="24"/>
        </w:rPr>
      </w:pPr>
    </w:p>
    <w:p w14:paraId="725FAD0D" w14:textId="3203E48F" w:rsidR="009B0655" w:rsidRPr="00482029" w:rsidRDefault="00E22CC9" w:rsidP="00482029">
      <w:pPr>
        <w:spacing w:after="82" w:line="270" w:lineRule="auto"/>
        <w:ind w:right="133" w:firstLine="360"/>
        <w:rPr>
          <w:sz w:val="24"/>
          <w:szCs w:val="24"/>
        </w:rPr>
      </w:pPr>
      <w:r w:rsidRPr="00482029">
        <w:rPr>
          <w:sz w:val="24"/>
          <w:szCs w:val="24"/>
        </w:rPr>
        <w:t>There is $2</w:t>
      </w:r>
      <w:r w:rsidR="0084784E">
        <w:rPr>
          <w:sz w:val="24"/>
          <w:szCs w:val="24"/>
        </w:rPr>
        <w:t>5</w:t>
      </w:r>
      <w:r w:rsidRPr="00482029">
        <w:rPr>
          <w:sz w:val="24"/>
          <w:szCs w:val="24"/>
        </w:rPr>
        <w:t xml:space="preserve">,000 available for </w:t>
      </w:r>
      <w:r w:rsidR="0084784E">
        <w:rPr>
          <w:sz w:val="24"/>
          <w:szCs w:val="24"/>
        </w:rPr>
        <w:t>the outreach mini-</w:t>
      </w:r>
      <w:r w:rsidRPr="00482029">
        <w:rPr>
          <w:sz w:val="24"/>
          <w:szCs w:val="24"/>
        </w:rPr>
        <w:t xml:space="preserve">grants contingent on state funding. </w:t>
      </w:r>
      <w:r w:rsidR="00482029" w:rsidRPr="00482029">
        <w:rPr>
          <w:rFonts w:eastAsia="Calibri"/>
          <w:sz w:val="24"/>
          <w:szCs w:val="24"/>
        </w:rPr>
        <w:t>Funds must be spent between January 1, 20</w:t>
      </w:r>
      <w:r w:rsidR="000F3A17">
        <w:rPr>
          <w:rFonts w:eastAsia="Calibri"/>
          <w:sz w:val="24"/>
          <w:szCs w:val="24"/>
        </w:rPr>
        <w:t>20</w:t>
      </w:r>
      <w:r w:rsidR="00482029" w:rsidRPr="00482029">
        <w:rPr>
          <w:rFonts w:eastAsia="Calibri"/>
          <w:sz w:val="24"/>
          <w:szCs w:val="24"/>
        </w:rPr>
        <w:t xml:space="preserve"> and November 1, 20</w:t>
      </w:r>
      <w:r w:rsidR="000F3A17">
        <w:rPr>
          <w:rFonts w:eastAsia="Calibri"/>
          <w:sz w:val="24"/>
          <w:szCs w:val="24"/>
        </w:rPr>
        <w:t>20</w:t>
      </w:r>
      <w:r w:rsidR="00482029" w:rsidRPr="00482029">
        <w:rPr>
          <w:rFonts w:eastAsia="Calibri"/>
          <w:sz w:val="24"/>
          <w:szCs w:val="24"/>
        </w:rPr>
        <w:t>. Receipts must be provided to MHLS for reimbursement.</w:t>
      </w:r>
      <w:r w:rsidR="00482029" w:rsidRPr="00482029">
        <w:rPr>
          <w:rFonts w:ascii="Calibri" w:eastAsia="Calibri" w:hAnsi="Calibri" w:cs="Calibri"/>
          <w:sz w:val="24"/>
          <w:szCs w:val="24"/>
        </w:rPr>
        <w:t xml:space="preserve"> </w:t>
      </w:r>
      <w:r w:rsidR="00482029" w:rsidRPr="0048202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B7EB4EC" w14:textId="77777777" w:rsidR="009B0655" w:rsidRPr="00482029" w:rsidRDefault="009B0655">
      <w:pPr>
        <w:rPr>
          <w:sz w:val="24"/>
          <w:szCs w:val="24"/>
        </w:rPr>
      </w:pPr>
    </w:p>
    <w:p w14:paraId="26EF9C79" w14:textId="77777777" w:rsidR="00A9106E" w:rsidRPr="00482029" w:rsidRDefault="009B0655" w:rsidP="007A56BD">
      <w:pPr>
        <w:ind w:firstLine="360"/>
        <w:rPr>
          <w:sz w:val="24"/>
          <w:szCs w:val="24"/>
        </w:rPr>
      </w:pPr>
      <w:r w:rsidRPr="00482029">
        <w:rPr>
          <w:sz w:val="24"/>
          <w:szCs w:val="24"/>
        </w:rPr>
        <w:t>Libraries who participate in this grant will be required to identify a target population in their community that falls into the above outreach categories. They will need to provide a project description, timeline, budget, and</w:t>
      </w:r>
      <w:r w:rsidR="00784C18" w:rsidRPr="00482029">
        <w:rPr>
          <w:sz w:val="24"/>
          <w:szCs w:val="24"/>
        </w:rPr>
        <w:t xml:space="preserve"> information on</w:t>
      </w:r>
      <w:r w:rsidRPr="00482029">
        <w:rPr>
          <w:sz w:val="24"/>
          <w:szCs w:val="24"/>
        </w:rPr>
        <w:t xml:space="preserve"> any community partners that may be involved. Libraries who participate will also need to </w:t>
      </w:r>
      <w:r w:rsidR="00E75AE1" w:rsidRPr="00482029">
        <w:rPr>
          <w:sz w:val="24"/>
          <w:szCs w:val="24"/>
        </w:rPr>
        <w:t>submit</w:t>
      </w:r>
      <w:r w:rsidRPr="00482029">
        <w:rPr>
          <w:sz w:val="24"/>
          <w:szCs w:val="24"/>
        </w:rPr>
        <w:t xml:space="preserve"> an evaluation</w:t>
      </w:r>
      <w:r w:rsidR="00784C18" w:rsidRPr="00482029">
        <w:rPr>
          <w:sz w:val="24"/>
          <w:szCs w:val="24"/>
        </w:rPr>
        <w:t xml:space="preserve"> </w:t>
      </w:r>
      <w:r w:rsidRPr="00482029">
        <w:rPr>
          <w:sz w:val="24"/>
          <w:szCs w:val="24"/>
        </w:rPr>
        <w:t xml:space="preserve">that measures the </w:t>
      </w:r>
      <w:r w:rsidR="00E75AE1" w:rsidRPr="00482029">
        <w:rPr>
          <w:sz w:val="24"/>
          <w:szCs w:val="24"/>
        </w:rPr>
        <w:t>success of their project</w:t>
      </w:r>
      <w:r w:rsidRPr="00482029">
        <w:rPr>
          <w:sz w:val="24"/>
          <w:szCs w:val="24"/>
        </w:rPr>
        <w:t>.</w:t>
      </w:r>
    </w:p>
    <w:p w14:paraId="5152A686" w14:textId="77777777" w:rsidR="00A9106E" w:rsidRPr="00482029" w:rsidRDefault="00A9106E" w:rsidP="00A9106E">
      <w:pPr>
        <w:ind w:firstLine="360"/>
        <w:rPr>
          <w:sz w:val="24"/>
          <w:szCs w:val="24"/>
        </w:rPr>
      </w:pPr>
    </w:p>
    <w:p w14:paraId="6ACB30FA" w14:textId="77777777" w:rsidR="009B0655" w:rsidRDefault="00482029" w:rsidP="00482029">
      <w:pPr>
        <w:ind w:firstLine="360"/>
        <w:jc w:val="center"/>
        <w:rPr>
          <w:sz w:val="24"/>
          <w:szCs w:val="24"/>
        </w:rPr>
      </w:pPr>
      <w:r w:rsidRPr="00482029">
        <w:rPr>
          <w:sz w:val="24"/>
          <w:szCs w:val="24"/>
        </w:rPr>
        <w:t>Questions? Contact</w:t>
      </w:r>
      <w:r w:rsidR="00A9106E" w:rsidRPr="00482029">
        <w:rPr>
          <w:sz w:val="24"/>
          <w:szCs w:val="24"/>
        </w:rPr>
        <w:t xml:space="preserve"> Courtney Wimmers</w:t>
      </w:r>
      <w:r w:rsidRPr="00482029">
        <w:rPr>
          <w:sz w:val="24"/>
          <w:szCs w:val="24"/>
        </w:rPr>
        <w:t xml:space="preserve">, </w:t>
      </w:r>
      <w:r w:rsidR="00E22CC9" w:rsidRPr="00482029">
        <w:rPr>
          <w:sz w:val="24"/>
          <w:szCs w:val="24"/>
        </w:rPr>
        <w:t>Outreach and Engagement Specialist</w:t>
      </w:r>
      <w:r w:rsidRPr="00482029">
        <w:rPr>
          <w:sz w:val="24"/>
          <w:szCs w:val="24"/>
        </w:rPr>
        <w:t xml:space="preserve"> </w:t>
      </w:r>
      <w:hyperlink r:id="rId11" w:history="1">
        <w:r w:rsidR="00A9106E" w:rsidRPr="00482029">
          <w:rPr>
            <w:rStyle w:val="Hyperlink"/>
            <w:sz w:val="24"/>
            <w:szCs w:val="24"/>
          </w:rPr>
          <w:t>cwimmers@midhudson.org</w:t>
        </w:r>
      </w:hyperlink>
      <w:r w:rsidRPr="00482029">
        <w:rPr>
          <w:sz w:val="24"/>
          <w:szCs w:val="24"/>
        </w:rPr>
        <w:t xml:space="preserve"> | 845-471-6060 x253</w:t>
      </w:r>
    </w:p>
    <w:p w14:paraId="1022DFE8" w14:textId="77777777" w:rsidR="00482029" w:rsidRDefault="00482029" w:rsidP="00482029">
      <w:pPr>
        <w:ind w:firstLine="360"/>
        <w:jc w:val="center"/>
        <w:rPr>
          <w:sz w:val="24"/>
          <w:szCs w:val="24"/>
        </w:rPr>
      </w:pPr>
    </w:p>
    <w:p w14:paraId="24F48F24" w14:textId="77777777" w:rsidR="00482029" w:rsidRPr="00E22CC9" w:rsidRDefault="00482029" w:rsidP="00482029">
      <w:pPr>
        <w:ind w:firstLine="360"/>
        <w:jc w:val="center"/>
        <w:rPr>
          <w:sz w:val="25"/>
          <w:szCs w:val="25"/>
        </w:rPr>
      </w:pPr>
    </w:p>
    <w:p w14:paraId="552412F9" w14:textId="77777777" w:rsidR="009B0655" w:rsidRDefault="00C57998">
      <w:r w:rsidRPr="009B0655">
        <w:rPr>
          <w:noProof/>
          <w:lang w:val="en-US"/>
        </w:rPr>
        <w:lastRenderedPageBreak/>
        <w:drawing>
          <wp:inline distT="0" distB="0" distL="0" distR="0" wp14:anchorId="44D7B88F" wp14:editId="22D0227D">
            <wp:extent cx="5943600" cy="60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8AB74" w14:textId="77777777" w:rsidR="009B0655" w:rsidRDefault="009B0655"/>
    <w:p w14:paraId="55D6688A" w14:textId="77777777" w:rsidR="009B0655" w:rsidRDefault="009B0655"/>
    <w:p w14:paraId="1D756973" w14:textId="77777777" w:rsidR="00C57998" w:rsidRDefault="00C57998" w:rsidP="00C57998">
      <w:pPr>
        <w:jc w:val="center"/>
        <w:rPr>
          <w:sz w:val="36"/>
          <w:szCs w:val="36"/>
        </w:rPr>
      </w:pPr>
      <w:r>
        <w:rPr>
          <w:sz w:val="36"/>
          <w:szCs w:val="36"/>
        </w:rPr>
        <w:t>Outreach Mini-Grant Intent to Apply</w:t>
      </w:r>
    </w:p>
    <w:p w14:paraId="3C5B2929" w14:textId="58556727" w:rsidR="009B0655" w:rsidRPr="00E22CC9" w:rsidRDefault="00C57998" w:rsidP="00E22CC9">
      <w:pPr>
        <w:jc w:val="center"/>
        <w:rPr>
          <w:sz w:val="32"/>
          <w:szCs w:val="32"/>
        </w:rPr>
      </w:pPr>
      <w:r>
        <w:rPr>
          <w:sz w:val="32"/>
          <w:szCs w:val="32"/>
        </w:rPr>
        <w:t>Due: March 1</w:t>
      </w:r>
      <w:r w:rsidR="0084784E">
        <w:rPr>
          <w:sz w:val="32"/>
          <w:szCs w:val="32"/>
        </w:rPr>
        <w:t>6</w:t>
      </w:r>
      <w:r w:rsidRPr="009B06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</w:t>
      </w:r>
      <w:r w:rsidR="0084784E">
        <w:rPr>
          <w:sz w:val="32"/>
          <w:szCs w:val="32"/>
        </w:rPr>
        <w:t>20</w:t>
      </w:r>
    </w:p>
    <w:p w14:paraId="1046CF35" w14:textId="77777777" w:rsidR="00DB466F" w:rsidRPr="00B456A0" w:rsidRDefault="00DB466F">
      <w:pPr>
        <w:rPr>
          <w:u w:val="single"/>
        </w:rPr>
      </w:pPr>
    </w:p>
    <w:p w14:paraId="0787D868" w14:textId="77777777" w:rsidR="00DB466F" w:rsidRPr="00B456A0" w:rsidRDefault="00B456A0" w:rsidP="00DB466F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56A0">
        <w:rPr>
          <w:b/>
        </w:rPr>
        <w:t>Library Name:</w:t>
      </w:r>
      <w:r w:rsidRPr="00B456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185D172" w14:textId="77777777" w:rsidR="00C57998" w:rsidRPr="00B456A0" w:rsidRDefault="00C57998">
      <w:pPr>
        <w:rPr>
          <w:b/>
        </w:rPr>
      </w:pPr>
    </w:p>
    <w:p w14:paraId="05C0B6B8" w14:textId="77777777" w:rsidR="00C57998" w:rsidRPr="00B456A0" w:rsidRDefault="00C57998">
      <w:pPr>
        <w:pBdr>
          <w:bottom w:val="single" w:sz="6" w:space="1" w:color="auto"/>
        </w:pBdr>
        <w:rPr>
          <w:b/>
          <w:noProof/>
          <w:lang w:val="en-US"/>
        </w:rPr>
      </w:pPr>
      <w:r w:rsidRPr="00B456A0">
        <w:rPr>
          <w:b/>
        </w:rPr>
        <w:t>Contact Person:</w:t>
      </w:r>
      <w:r w:rsidR="00B456A0" w:rsidRPr="00B456A0">
        <w:rPr>
          <w:b/>
          <w:noProof/>
          <w:lang w:val="en-US"/>
        </w:rPr>
        <w:t xml:space="preserve">  </w:t>
      </w:r>
    </w:p>
    <w:p w14:paraId="4D2E5C14" w14:textId="77777777" w:rsidR="00DB466F" w:rsidRPr="00B456A0" w:rsidRDefault="00DB466F">
      <w:pPr>
        <w:rPr>
          <w:b/>
        </w:rPr>
      </w:pPr>
    </w:p>
    <w:p w14:paraId="068F4930" w14:textId="77777777" w:rsidR="00C57998" w:rsidRPr="00B456A0" w:rsidRDefault="00C57998">
      <w:pPr>
        <w:pBdr>
          <w:bottom w:val="single" w:sz="6" w:space="1" w:color="auto"/>
        </w:pBdr>
        <w:rPr>
          <w:b/>
          <w:noProof/>
          <w:lang w:val="en-US"/>
        </w:rPr>
      </w:pPr>
      <w:r w:rsidRPr="00B456A0">
        <w:rPr>
          <w:b/>
        </w:rPr>
        <w:t>Phone:</w:t>
      </w:r>
      <w:r w:rsidR="00B456A0" w:rsidRPr="00B456A0">
        <w:rPr>
          <w:b/>
          <w:noProof/>
          <w:lang w:val="en-US"/>
        </w:rPr>
        <w:t xml:space="preserve"> </w:t>
      </w:r>
    </w:p>
    <w:p w14:paraId="41F76977" w14:textId="77777777" w:rsidR="00DB466F" w:rsidRPr="00B456A0" w:rsidRDefault="00DB466F">
      <w:pPr>
        <w:rPr>
          <w:b/>
        </w:rPr>
      </w:pPr>
    </w:p>
    <w:p w14:paraId="4B95C875" w14:textId="77777777" w:rsidR="00C57998" w:rsidRPr="00B456A0" w:rsidRDefault="00C57998">
      <w:pPr>
        <w:pBdr>
          <w:bottom w:val="single" w:sz="6" w:space="1" w:color="auto"/>
        </w:pBdr>
        <w:rPr>
          <w:b/>
        </w:rPr>
      </w:pPr>
      <w:r w:rsidRPr="00B456A0">
        <w:rPr>
          <w:b/>
        </w:rPr>
        <w:t>Email:</w:t>
      </w:r>
    </w:p>
    <w:p w14:paraId="4C37FC42" w14:textId="77777777" w:rsidR="00DB466F" w:rsidRDefault="00DB466F"/>
    <w:p w14:paraId="1AD53BF5" w14:textId="77777777" w:rsidR="00C57998" w:rsidRDefault="00B456A0">
      <w:r>
        <w:t>This project is:</w:t>
      </w:r>
    </w:p>
    <w:p w14:paraId="0169E087" w14:textId="77777777" w:rsidR="00B456A0" w:rsidRDefault="00B456A0"/>
    <w:p w14:paraId="55D74933" w14:textId="77777777" w:rsidR="00B456A0" w:rsidRDefault="00B456A0" w:rsidP="00B456A0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5AC72" wp14:editId="2775658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94976" id="Rectangle 12" o:spid="_x0000_s1026" style="position:absolute;margin-left:0;margin-top:1.5pt;width:1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k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" fillcolor="white [3201]" strokecolor="black [3200]" strokeweight="2pt"/>
            </w:pict>
          </mc:Fallback>
        </mc:AlternateContent>
      </w:r>
      <w:r>
        <w:t>A new project</w:t>
      </w:r>
    </w:p>
    <w:p w14:paraId="3F1FFF2C" w14:textId="77777777" w:rsidR="00B456A0" w:rsidRDefault="00B456A0"/>
    <w:p w14:paraId="498D1187" w14:textId="77777777" w:rsidR="00B456A0" w:rsidRDefault="00B456A0" w:rsidP="00B456A0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5AC72" wp14:editId="2775658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61DF9" id="Rectangle 10" o:spid="_x0000_s1026" style="position:absolute;margin-left:0;margin-top:1.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iv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" fillcolor="white [3201]" strokecolor="black [3200]" strokeweight="2pt"/>
            </w:pict>
          </mc:Fallback>
        </mc:AlternateContent>
      </w:r>
      <w:r>
        <w:t>A continuation of an existing project</w:t>
      </w:r>
    </w:p>
    <w:p w14:paraId="43E63A04" w14:textId="77777777" w:rsidR="00B456A0" w:rsidRDefault="00B456A0"/>
    <w:p w14:paraId="724C7A5A" w14:textId="77777777" w:rsidR="00B456A0" w:rsidRDefault="00B456A0" w:rsidP="00B456A0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5AC72" wp14:editId="2775658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05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DDFB3" id="Rectangle 11" o:spid="_x0000_s1026" style="position:absolute;margin-left:0;margin-top:1.45pt;width:1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gHXQ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" fillcolor="white [3201]" strokecolor="black [3200]" strokeweight="2pt"/>
            </w:pict>
          </mc:Fallback>
        </mc:AlternateContent>
      </w:r>
      <w:r>
        <w:t>A project previously fun</w:t>
      </w:r>
      <w:r w:rsidR="003E2FEB">
        <w:t>ded</w:t>
      </w:r>
      <w:r>
        <w:t xml:space="preserve"> through the Outreach Mini-Grant</w:t>
      </w:r>
    </w:p>
    <w:p w14:paraId="7AFEB2CC" w14:textId="77777777" w:rsidR="00E22CC9" w:rsidRDefault="00E22CC9" w:rsidP="00E22CC9"/>
    <w:p w14:paraId="181E2FBA" w14:textId="77777777" w:rsidR="00E22CC9" w:rsidRDefault="00E22CC9" w:rsidP="00E22CC9">
      <w:pPr>
        <w:pBdr>
          <w:bottom w:val="single" w:sz="6" w:space="1" w:color="auto"/>
        </w:pBdr>
      </w:pPr>
    </w:p>
    <w:p w14:paraId="5919B089" w14:textId="77777777" w:rsidR="00E22CC9" w:rsidRDefault="00E22CC9" w:rsidP="00E22CC9">
      <w:pPr>
        <w:pBdr>
          <w:bottom w:val="single" w:sz="6" w:space="1" w:color="auto"/>
        </w:pBdr>
      </w:pPr>
      <w:r>
        <w:t>Estimated funds to be requested: $</w:t>
      </w:r>
    </w:p>
    <w:p w14:paraId="499659ED" w14:textId="77777777" w:rsidR="00E22CC9" w:rsidRDefault="00E22CC9"/>
    <w:p w14:paraId="2804B0FE" w14:textId="77777777" w:rsidR="00E22CC9" w:rsidRDefault="00E22CC9"/>
    <w:p w14:paraId="5706B639" w14:textId="77777777" w:rsidR="00E22CC9" w:rsidRDefault="003E2FEB">
      <w:pPr>
        <w:rPr>
          <w:i/>
        </w:rPr>
      </w:pPr>
      <w:r>
        <w:t xml:space="preserve">If you have an idea for what this grant will be used for, please state it below </w:t>
      </w:r>
      <w:r w:rsidRPr="003E2FEB">
        <w:rPr>
          <w:i/>
        </w:rPr>
        <w:t>(Not necessary)</w:t>
      </w:r>
    </w:p>
    <w:p w14:paraId="37897A28" w14:textId="77777777" w:rsidR="003E2FEB" w:rsidRDefault="003E2FEB">
      <w:pPr>
        <w:rPr>
          <w:i/>
        </w:rPr>
      </w:pPr>
    </w:p>
    <w:p w14:paraId="30201504" w14:textId="77777777" w:rsidR="00DB466F" w:rsidRDefault="00DB466F">
      <w:pPr>
        <w:pBdr>
          <w:top w:val="single" w:sz="6" w:space="1" w:color="auto"/>
          <w:bottom w:val="single" w:sz="6" w:space="1" w:color="auto"/>
        </w:pBdr>
        <w:rPr>
          <w:i/>
        </w:rPr>
      </w:pPr>
    </w:p>
    <w:p w14:paraId="59D3150A" w14:textId="77777777" w:rsidR="00DB466F" w:rsidRDefault="00DB466F">
      <w:pPr>
        <w:pBdr>
          <w:bottom w:val="single" w:sz="6" w:space="1" w:color="auto"/>
          <w:between w:val="single" w:sz="6" w:space="1" w:color="auto"/>
        </w:pBdr>
        <w:rPr>
          <w:i/>
        </w:rPr>
      </w:pPr>
    </w:p>
    <w:p w14:paraId="11DB11A1" w14:textId="77777777" w:rsidR="00DB466F" w:rsidRDefault="00DB466F">
      <w:pPr>
        <w:pBdr>
          <w:bottom w:val="single" w:sz="6" w:space="1" w:color="auto"/>
          <w:between w:val="single" w:sz="6" w:space="1" w:color="auto"/>
        </w:pBdr>
        <w:rPr>
          <w:i/>
        </w:rPr>
      </w:pPr>
    </w:p>
    <w:p w14:paraId="1C3FFDAB" w14:textId="77777777" w:rsidR="00DB466F" w:rsidRDefault="00DB466F">
      <w:pPr>
        <w:pBdr>
          <w:bottom w:val="single" w:sz="6" w:space="1" w:color="auto"/>
          <w:between w:val="single" w:sz="6" w:space="1" w:color="auto"/>
        </w:pBdr>
        <w:rPr>
          <w:i/>
        </w:rPr>
      </w:pPr>
    </w:p>
    <w:p w14:paraId="5DF35B17" w14:textId="77777777" w:rsidR="00E22CC9" w:rsidRDefault="00E22CC9">
      <w:pPr>
        <w:rPr>
          <w:i/>
        </w:rPr>
      </w:pPr>
    </w:p>
    <w:p w14:paraId="5BFA769E" w14:textId="77777777" w:rsidR="00DB466F" w:rsidRDefault="00DB466F">
      <w:pPr>
        <w:rPr>
          <w:b/>
        </w:rPr>
      </w:pPr>
    </w:p>
    <w:p w14:paraId="32A56F81" w14:textId="77777777" w:rsidR="00482029" w:rsidRDefault="00E22CC9" w:rsidP="00E75AE1">
      <w:pPr>
        <w:pBdr>
          <w:bottom w:val="single" w:sz="6" w:space="1" w:color="auto"/>
        </w:pBdr>
        <w:rPr>
          <w:b/>
        </w:rPr>
      </w:pPr>
      <w:r>
        <w:rPr>
          <w:b/>
        </w:rPr>
        <w:t>Library Director</w:t>
      </w:r>
      <w:r w:rsidR="00E75AE1">
        <w:rPr>
          <w:b/>
        </w:rPr>
        <w:t xml:space="preserve"> Signature</w:t>
      </w:r>
      <w:r w:rsidR="00F11B8E">
        <w:rPr>
          <w:b/>
        </w:rPr>
        <w:t>:</w:t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  <w:t>Date:</w:t>
      </w:r>
    </w:p>
    <w:p w14:paraId="0FB3751E" w14:textId="77777777" w:rsidR="00482029" w:rsidRPr="00482029" w:rsidRDefault="00482029" w:rsidP="00482029"/>
    <w:p w14:paraId="72A0BDC9" w14:textId="77777777" w:rsidR="00482029" w:rsidRDefault="00482029" w:rsidP="00482029">
      <w:pPr>
        <w:jc w:val="center"/>
      </w:pPr>
      <w:r w:rsidRPr="00482029">
        <w:t>Submit Intent to Apply form to</w:t>
      </w:r>
      <w:r>
        <w:t>:</w:t>
      </w:r>
    </w:p>
    <w:p w14:paraId="1B9DC993" w14:textId="77777777" w:rsidR="00482029" w:rsidRDefault="00482029" w:rsidP="00482029">
      <w:pPr>
        <w:jc w:val="center"/>
      </w:pPr>
      <w:r w:rsidRPr="00482029">
        <w:t xml:space="preserve">Courtney Wimmers, Outreach and Engagement Specialist </w:t>
      </w:r>
      <w:r>
        <w:t xml:space="preserve">| </w:t>
      </w:r>
      <w:hyperlink r:id="rId12" w:history="1">
        <w:r w:rsidRPr="00482029">
          <w:rPr>
            <w:rStyle w:val="Hyperlink"/>
          </w:rPr>
          <w:t>cwimmers@midhudson.org</w:t>
        </w:r>
      </w:hyperlink>
      <w:r w:rsidRPr="00482029">
        <w:t xml:space="preserve"> </w:t>
      </w:r>
    </w:p>
    <w:p w14:paraId="0F4AC221" w14:textId="77777777" w:rsidR="00482029" w:rsidRPr="00482029" w:rsidRDefault="00482029" w:rsidP="00482029">
      <w:pPr>
        <w:jc w:val="center"/>
      </w:pPr>
      <w:r w:rsidRPr="00482029">
        <w:t>845-471-6060 x253</w:t>
      </w:r>
    </w:p>
    <w:sectPr w:rsidR="00482029" w:rsidRPr="0048202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EDD3" w14:textId="77777777" w:rsidR="00773492" w:rsidRDefault="00773492" w:rsidP="00061103">
      <w:pPr>
        <w:spacing w:line="240" w:lineRule="auto"/>
      </w:pPr>
      <w:r>
        <w:separator/>
      </w:r>
    </w:p>
  </w:endnote>
  <w:endnote w:type="continuationSeparator" w:id="0">
    <w:p w14:paraId="1230E921" w14:textId="77777777" w:rsidR="00773492" w:rsidRDefault="00773492" w:rsidP="0006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BA42" w14:textId="77777777" w:rsidR="00061103" w:rsidRPr="00061103" w:rsidRDefault="0006110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61103">
      <w:rPr>
        <w:caps/>
      </w:rPr>
      <w:fldChar w:fldCharType="begin"/>
    </w:r>
    <w:r w:rsidRPr="00061103">
      <w:rPr>
        <w:caps/>
      </w:rPr>
      <w:instrText xml:space="preserve"> PAGE   \* MERGEFORMAT </w:instrText>
    </w:r>
    <w:r w:rsidRPr="00061103">
      <w:rPr>
        <w:caps/>
      </w:rPr>
      <w:fldChar w:fldCharType="separate"/>
    </w:r>
    <w:r w:rsidR="00482029">
      <w:rPr>
        <w:caps/>
        <w:noProof/>
      </w:rPr>
      <w:t>1</w:t>
    </w:r>
    <w:r w:rsidRPr="00061103">
      <w:rPr>
        <w:caps/>
        <w:noProof/>
      </w:rPr>
      <w:fldChar w:fldCharType="end"/>
    </w:r>
    <w:r>
      <w:rPr>
        <w:caps/>
        <w:noProof/>
      </w:rPr>
      <w:t>/2</w:t>
    </w:r>
  </w:p>
  <w:p w14:paraId="1DEF2914" w14:textId="77777777" w:rsidR="00061103" w:rsidRDefault="0006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014D" w14:textId="77777777" w:rsidR="00773492" w:rsidRDefault="00773492" w:rsidP="00061103">
      <w:pPr>
        <w:spacing w:line="240" w:lineRule="auto"/>
      </w:pPr>
      <w:r>
        <w:separator/>
      </w:r>
    </w:p>
  </w:footnote>
  <w:footnote w:type="continuationSeparator" w:id="0">
    <w:p w14:paraId="7E0A717B" w14:textId="77777777" w:rsidR="00773492" w:rsidRDefault="00773492" w:rsidP="000611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E1B"/>
    <w:multiLevelType w:val="hybridMultilevel"/>
    <w:tmpl w:val="F140AB04"/>
    <w:lvl w:ilvl="0" w:tplc="522CBC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8BE92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8518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7F4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E22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E5F5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CA44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ACB6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383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45597"/>
    <w:multiLevelType w:val="hybridMultilevel"/>
    <w:tmpl w:val="9DC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18E8"/>
    <w:multiLevelType w:val="hybridMultilevel"/>
    <w:tmpl w:val="52BC6756"/>
    <w:lvl w:ilvl="0" w:tplc="E6C6BB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798"/>
    <w:rsid w:val="000254E4"/>
    <w:rsid w:val="00030708"/>
    <w:rsid w:val="00061103"/>
    <w:rsid w:val="000F3A17"/>
    <w:rsid w:val="002824C2"/>
    <w:rsid w:val="002B703B"/>
    <w:rsid w:val="00331E8F"/>
    <w:rsid w:val="003501F4"/>
    <w:rsid w:val="003751EA"/>
    <w:rsid w:val="00391CE3"/>
    <w:rsid w:val="00392933"/>
    <w:rsid w:val="003E2FEB"/>
    <w:rsid w:val="00482029"/>
    <w:rsid w:val="006654CB"/>
    <w:rsid w:val="00762515"/>
    <w:rsid w:val="00773492"/>
    <w:rsid w:val="00784C18"/>
    <w:rsid w:val="007A56BD"/>
    <w:rsid w:val="007A6006"/>
    <w:rsid w:val="0084784E"/>
    <w:rsid w:val="009B0655"/>
    <w:rsid w:val="009F5BC4"/>
    <w:rsid w:val="00A9106E"/>
    <w:rsid w:val="00A964D7"/>
    <w:rsid w:val="00AE2EE1"/>
    <w:rsid w:val="00AF09EB"/>
    <w:rsid w:val="00B0730F"/>
    <w:rsid w:val="00B25EFD"/>
    <w:rsid w:val="00B456A0"/>
    <w:rsid w:val="00C57998"/>
    <w:rsid w:val="00DB466F"/>
    <w:rsid w:val="00DD5798"/>
    <w:rsid w:val="00E22CC9"/>
    <w:rsid w:val="00E75AE1"/>
    <w:rsid w:val="00F11B8E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B8E48"/>
  <w15:docId w15:val="{CC6BA3BA-C56E-4D11-9EC4-31BBDA8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9B065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0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03"/>
  </w:style>
  <w:style w:type="paragraph" w:styleId="Footer">
    <w:name w:val="footer"/>
    <w:basedOn w:val="Normal"/>
    <w:link w:val="FooterChar"/>
    <w:uiPriority w:val="99"/>
    <w:unhideWhenUsed/>
    <w:rsid w:val="00061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wimmers@midhuds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wimmers@midhuds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2" ma:contentTypeDescription="Create a new document." ma:contentTypeScope="" ma:versionID="0b66f1b3b82b1e6d2b7ed5c21f2230c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8cc6d53f9df9aba897b0e02dd7220735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EA40A-62F1-40F4-A102-043E5325A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CA35F-6790-43E5-890C-689672ADC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7F780-A5F5-433F-8B4A-28FD2FAA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Wimmers</cp:lastModifiedBy>
  <cp:revision>26</cp:revision>
  <dcterms:created xsi:type="dcterms:W3CDTF">2019-02-01T19:33:00Z</dcterms:created>
  <dcterms:modified xsi:type="dcterms:W3CDTF">2020-02-05T14:54:00Z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